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B3" w:rsidRDefault="001C4BB3"/>
    <w:p w:rsidR="001C4BB3" w:rsidRDefault="001C4BB3" w:rsidP="001C4BB3">
      <w:pPr>
        <w:shd w:val="clear" w:color="auto" w:fill="F8F8F8"/>
        <w:spacing w:after="0" w:line="240" w:lineRule="auto"/>
        <w:jc w:val="center"/>
        <w:rPr>
          <w:rFonts w:ascii="Helvetica" w:eastAsia="Times New Roman" w:hAnsi="Helvetica" w:cs="Helvetica"/>
          <w:b/>
          <w:bCs/>
          <w:color w:val="585858"/>
          <w:lang w:eastAsia="tr-TR"/>
        </w:rPr>
      </w:pPr>
      <w:r w:rsidRPr="001C4BB3">
        <w:rPr>
          <w:rFonts w:ascii="Helvetica" w:eastAsia="Times New Roman" w:hAnsi="Helvetica" w:cs="Helvetica"/>
          <w:b/>
          <w:bCs/>
          <w:color w:val="585858"/>
          <w:u w:val="single"/>
          <w:shd w:val="clear" w:color="auto" w:fill="F8F8F8"/>
          <w:lang w:eastAsia="tr-TR"/>
        </w:rPr>
        <w:t>KIRIKKALE BELEDİYESİ DESTEK HİZMETLERİ MÜDÜRLÜĞÜ</w:t>
      </w:r>
      <w:r w:rsidRPr="001C4BB3">
        <w:rPr>
          <w:rFonts w:ascii="Helvetica" w:eastAsia="Times New Roman" w:hAnsi="Helvetica" w:cs="Helvetica"/>
          <w:b/>
          <w:bCs/>
          <w:color w:val="585858"/>
          <w:lang w:eastAsia="tr-TR"/>
        </w:rPr>
        <w:t xml:space="preserve"> </w:t>
      </w:r>
    </w:p>
    <w:p w:rsidR="001C4BB3" w:rsidRPr="001C4BB3" w:rsidRDefault="001C4BB3" w:rsidP="001C4BB3">
      <w:pPr>
        <w:shd w:val="clear" w:color="auto" w:fill="F8F8F8"/>
        <w:spacing w:after="0" w:line="240" w:lineRule="auto"/>
        <w:jc w:val="center"/>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AKARYAKIT SATIN ALINACAKTIR</w:t>
      </w:r>
    </w:p>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r w:rsidRPr="001C4BB3">
        <w:rPr>
          <w:rFonts w:ascii="Helvetica" w:eastAsia="Times New Roman" w:hAnsi="Helvetica" w:cs="Helvetica"/>
          <w:b/>
          <w:bCs/>
          <w:color w:val="118ABE"/>
          <w:lang w:eastAsia="tr-TR"/>
        </w:rPr>
        <w:t>600,000 Litre (Euro Dizel) Akaryakıt Mal Alım İşi</w:t>
      </w:r>
      <w:r w:rsidRPr="001C4BB3">
        <w:rPr>
          <w:rFonts w:ascii="Helvetica" w:eastAsia="Times New Roman" w:hAnsi="Helvetica" w:cs="Helvetica"/>
          <w:color w:val="585858"/>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711"/>
        <w:gridCol w:w="205"/>
        <w:gridCol w:w="5216"/>
      </w:tblGrid>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2017/631556</w:t>
            </w:r>
          </w:p>
        </w:tc>
      </w:tr>
    </w:tbl>
    <w:p w:rsidR="001C4BB3" w:rsidRPr="001C4BB3" w:rsidRDefault="001C4BB3" w:rsidP="001C4B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764"/>
        <w:gridCol w:w="192"/>
        <w:gridCol w:w="5176"/>
      </w:tblGrid>
      <w:tr w:rsidR="001C4BB3" w:rsidRPr="001C4BB3" w:rsidTr="001C4BB3">
        <w:trPr>
          <w:tblCellSpacing w:w="15" w:type="dxa"/>
        </w:trPr>
        <w:tc>
          <w:tcPr>
            <w:tcW w:w="12223" w:type="dxa"/>
            <w:gridSpan w:val="3"/>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B04935"/>
                <w:lang w:eastAsia="tr-TR"/>
              </w:rPr>
              <w:t>1-İdarenin</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a)</w:t>
            </w:r>
            <w:r w:rsidRPr="001C4BB3">
              <w:rPr>
                <w:rFonts w:ascii="Helvetica" w:eastAsia="Times New Roman" w:hAnsi="Helvetica" w:cs="Helvetica"/>
                <w:color w:val="585858"/>
                <w:lang w:eastAsia="tr-TR"/>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118ABE"/>
                <w:lang w:eastAsia="tr-TR"/>
              </w:rPr>
              <w:t>GÜNDOĞDU YEŞİLÖZ 41 71400 GÜNDOĞDU KIRIKKALE MERKEZ/KIRIKKALE</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b)</w:t>
            </w:r>
            <w:r w:rsidRPr="001C4BB3">
              <w:rPr>
                <w:rFonts w:ascii="Helvetica" w:eastAsia="Times New Roman" w:hAnsi="Helvetica" w:cs="Helvetica"/>
                <w:color w:val="585858"/>
                <w:lang w:eastAsia="tr-TR"/>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proofErr w:type="gramStart"/>
            <w:r w:rsidRPr="001C4BB3">
              <w:rPr>
                <w:rFonts w:ascii="Helvetica" w:eastAsia="Times New Roman" w:hAnsi="Helvetica" w:cs="Helvetica"/>
                <w:b/>
                <w:bCs/>
                <w:color w:val="118ABE"/>
                <w:lang w:eastAsia="tr-TR"/>
              </w:rPr>
              <w:t>3182801443</w:t>
            </w:r>
            <w:proofErr w:type="gramEnd"/>
            <w:r w:rsidRPr="001C4BB3">
              <w:rPr>
                <w:rFonts w:ascii="Helvetica" w:eastAsia="Times New Roman" w:hAnsi="Helvetica" w:cs="Helvetica"/>
                <w:b/>
                <w:bCs/>
                <w:color w:val="118ABE"/>
                <w:lang w:eastAsia="tr-TR"/>
              </w:rPr>
              <w:t xml:space="preserve"> - 3182801444</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c)</w:t>
            </w:r>
            <w:r w:rsidRPr="001C4BB3">
              <w:rPr>
                <w:rFonts w:ascii="Helvetica" w:eastAsia="Times New Roman" w:hAnsi="Helvetica" w:cs="Helvetica"/>
                <w:color w:val="585858"/>
                <w:lang w:eastAsia="tr-TR"/>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ç)</w:t>
            </w:r>
            <w:r w:rsidRPr="001C4BB3">
              <w:rPr>
                <w:rFonts w:ascii="Helvetica" w:eastAsia="Times New Roman" w:hAnsi="Helvetica" w:cs="Helvetica"/>
                <w:color w:val="585858"/>
                <w:lang w:eastAsia="tr-TR"/>
              </w:rPr>
              <w:t> İhale dokümanının görülebileceği internet adresi (varsa)</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https://ekap.kik.gov.tr/EKAP/</w:t>
            </w:r>
          </w:p>
        </w:tc>
      </w:tr>
    </w:tbl>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r w:rsidRPr="001C4BB3">
        <w:rPr>
          <w:rFonts w:ascii="Helvetica" w:eastAsia="Times New Roman" w:hAnsi="Helvetica" w:cs="Helvetica"/>
          <w:b/>
          <w:bCs/>
          <w:color w:val="B0493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712"/>
        <w:gridCol w:w="192"/>
        <w:gridCol w:w="5228"/>
      </w:tblGrid>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a)</w:t>
            </w:r>
            <w:r w:rsidRPr="001C4BB3">
              <w:rPr>
                <w:rFonts w:ascii="Helvetica" w:eastAsia="Times New Roman" w:hAnsi="Helvetica" w:cs="Helvetica"/>
                <w:color w:val="585858"/>
                <w:lang w:eastAsia="tr-TR"/>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118ABE"/>
                <w:lang w:eastAsia="tr-TR"/>
              </w:rPr>
              <w:t xml:space="preserve">600000 Litre Akaryakıt (Motorin Euro </w:t>
            </w:r>
            <w:proofErr w:type="spellStart"/>
            <w:r w:rsidRPr="001C4BB3">
              <w:rPr>
                <w:rFonts w:ascii="Helvetica" w:eastAsia="Times New Roman" w:hAnsi="Helvetica" w:cs="Helvetica"/>
                <w:b/>
                <w:bCs/>
                <w:color w:val="118ABE"/>
                <w:lang w:eastAsia="tr-TR"/>
              </w:rPr>
              <w:t>Diesel</w:t>
            </w:r>
            <w:proofErr w:type="spellEnd"/>
            <w:r w:rsidRPr="001C4BB3">
              <w:rPr>
                <w:rFonts w:ascii="Helvetica" w:eastAsia="Times New Roman" w:hAnsi="Helvetica" w:cs="Helvetica"/>
                <w:b/>
                <w:bCs/>
                <w:color w:val="118ABE"/>
                <w:lang w:eastAsia="tr-TR"/>
              </w:rPr>
              <w:t>) alım işi </w:t>
            </w:r>
            <w:r w:rsidRPr="001C4BB3">
              <w:rPr>
                <w:rFonts w:ascii="Helvetica" w:eastAsia="Times New Roman" w:hAnsi="Helvetica" w:cs="Helvetica"/>
                <w:b/>
                <w:bCs/>
                <w:color w:val="118ABE"/>
                <w:lang w:eastAsia="tr-TR"/>
              </w:rPr>
              <w:br/>
              <w:t xml:space="preserve">Ayrıntılı bilgiye </w:t>
            </w:r>
            <w:proofErr w:type="spellStart"/>
            <w:r w:rsidRPr="001C4BB3">
              <w:rPr>
                <w:rFonts w:ascii="Helvetica" w:eastAsia="Times New Roman" w:hAnsi="Helvetica" w:cs="Helvetica"/>
                <w:b/>
                <w:bCs/>
                <w:color w:val="118ABE"/>
                <w:lang w:eastAsia="tr-TR"/>
              </w:rPr>
              <w:t>EKAP’ta</w:t>
            </w:r>
            <w:proofErr w:type="spellEnd"/>
            <w:r w:rsidRPr="001C4BB3">
              <w:rPr>
                <w:rFonts w:ascii="Helvetica" w:eastAsia="Times New Roman" w:hAnsi="Helvetica" w:cs="Helvetica"/>
                <w:b/>
                <w:bCs/>
                <w:color w:val="118ABE"/>
                <w:lang w:eastAsia="tr-TR"/>
              </w:rPr>
              <w:t xml:space="preserve"> yer alan ihale dokümanı içinde bulunan idari şartnameden ulaşılabilir.</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b)</w:t>
            </w:r>
            <w:r w:rsidRPr="001C4BB3">
              <w:rPr>
                <w:rFonts w:ascii="Helvetica" w:eastAsia="Times New Roman" w:hAnsi="Helvetica" w:cs="Helvetica"/>
                <w:color w:val="585858"/>
                <w:lang w:eastAsia="tr-TR"/>
              </w:rPr>
              <w:t> Teslim yeri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118ABE"/>
                <w:lang w:eastAsia="tr-TR"/>
              </w:rPr>
              <w:t>Destek Hizmetleri Müdürlüğü Akaryakıt İstasyonu</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c)</w:t>
            </w:r>
            <w:r w:rsidRPr="001C4BB3">
              <w:rPr>
                <w:rFonts w:ascii="Helvetica" w:eastAsia="Times New Roman" w:hAnsi="Helvetica" w:cs="Helvetica"/>
                <w:color w:val="585858"/>
                <w:lang w:eastAsia="tr-TR"/>
              </w:rPr>
              <w:t> Teslim tarihi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118ABE"/>
                <w:lang w:eastAsia="tr-TR"/>
              </w:rPr>
              <w:t xml:space="preserve">İdarenin talebine göre </w:t>
            </w:r>
            <w:proofErr w:type="spellStart"/>
            <w:r w:rsidRPr="001C4BB3">
              <w:rPr>
                <w:rFonts w:ascii="Helvetica" w:eastAsia="Times New Roman" w:hAnsi="Helvetica" w:cs="Helvetica"/>
                <w:b/>
                <w:bCs/>
                <w:color w:val="118ABE"/>
                <w:lang w:eastAsia="tr-TR"/>
              </w:rPr>
              <w:t>Peyder</w:t>
            </w:r>
            <w:proofErr w:type="spellEnd"/>
            <w:r w:rsidRPr="001C4BB3">
              <w:rPr>
                <w:rFonts w:ascii="Helvetica" w:eastAsia="Times New Roman" w:hAnsi="Helvetica" w:cs="Helvetica"/>
                <w:b/>
                <w:bCs/>
                <w:color w:val="118ABE"/>
                <w:lang w:eastAsia="tr-TR"/>
              </w:rPr>
              <w:t xml:space="preserve"> pey 380 Gün içerisinde Akaryakıt teslim edecek</w:t>
            </w:r>
          </w:p>
        </w:tc>
      </w:tr>
    </w:tbl>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r w:rsidRPr="001C4BB3">
        <w:rPr>
          <w:rFonts w:ascii="Helvetica" w:eastAsia="Times New Roman" w:hAnsi="Helvetica" w:cs="Helvetica"/>
          <w:b/>
          <w:bCs/>
          <w:color w:val="B0493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712"/>
        <w:gridCol w:w="192"/>
        <w:gridCol w:w="5228"/>
      </w:tblGrid>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a)</w:t>
            </w:r>
            <w:r w:rsidRPr="001C4BB3">
              <w:rPr>
                <w:rFonts w:ascii="Helvetica" w:eastAsia="Times New Roman" w:hAnsi="Helvetica" w:cs="Helvetica"/>
                <w:color w:val="585858"/>
                <w:lang w:eastAsia="tr-TR"/>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proofErr w:type="spellStart"/>
            <w:r w:rsidRPr="001C4BB3">
              <w:rPr>
                <w:rFonts w:ascii="Helvetica" w:eastAsia="Times New Roman" w:hAnsi="Helvetica" w:cs="Helvetica"/>
                <w:b/>
                <w:bCs/>
                <w:color w:val="118ABE"/>
                <w:lang w:eastAsia="tr-TR"/>
              </w:rPr>
              <w:t>Yenidoğan</w:t>
            </w:r>
            <w:proofErr w:type="spellEnd"/>
            <w:r w:rsidRPr="001C4BB3">
              <w:rPr>
                <w:rFonts w:ascii="Helvetica" w:eastAsia="Times New Roman" w:hAnsi="Helvetica" w:cs="Helvetica"/>
                <w:b/>
                <w:bCs/>
                <w:color w:val="118ABE"/>
                <w:lang w:eastAsia="tr-TR"/>
              </w:rPr>
              <w:t xml:space="preserve"> Mah Zafer Cad. Belediye Hizmet Binası 3. Kat İhale Odası KIRIKKALE</w:t>
            </w:r>
          </w:p>
        </w:tc>
      </w:tr>
      <w:tr w:rsidR="001C4BB3" w:rsidRPr="001C4BB3" w:rsidTr="001C4BB3">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b)</w:t>
            </w:r>
            <w:r w:rsidRPr="001C4BB3">
              <w:rPr>
                <w:rFonts w:ascii="Helvetica" w:eastAsia="Times New Roman" w:hAnsi="Helvetica" w:cs="Helvetica"/>
                <w:color w:val="585858"/>
                <w:lang w:eastAsia="tr-TR"/>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jc w:val="both"/>
              <w:rPr>
                <w:rFonts w:ascii="Helvetica" w:eastAsia="Times New Roman" w:hAnsi="Helvetica" w:cs="Helvetica"/>
                <w:color w:val="585858"/>
                <w:lang w:eastAsia="tr-TR"/>
              </w:rPr>
            </w:pPr>
            <w:r w:rsidRPr="001C4BB3">
              <w:rPr>
                <w:rFonts w:ascii="Helvetica" w:eastAsia="Times New Roman" w:hAnsi="Helvetica" w:cs="Helvetica"/>
                <w:b/>
                <w:bCs/>
                <w:color w:val="118ABE"/>
                <w:lang w:eastAsia="tr-TR"/>
              </w:rPr>
              <w:t xml:space="preserve">10.01.2018 - </w:t>
            </w:r>
            <w:proofErr w:type="gramStart"/>
            <w:r w:rsidRPr="001C4BB3">
              <w:rPr>
                <w:rFonts w:ascii="Helvetica" w:eastAsia="Times New Roman" w:hAnsi="Helvetica" w:cs="Helvetica"/>
                <w:b/>
                <w:bCs/>
                <w:color w:val="118ABE"/>
                <w:lang w:eastAsia="tr-TR"/>
              </w:rPr>
              <w:t>15:00</w:t>
            </w:r>
            <w:proofErr w:type="gramEnd"/>
          </w:p>
        </w:tc>
      </w:tr>
    </w:tbl>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 İhaleye katılabilme şartları ve istenilen belgeler ile yeterlik değerlendirmesinde uygulanacak kriterler:</w:t>
      </w:r>
      <w:r w:rsidRPr="001C4BB3">
        <w:rPr>
          <w:rFonts w:ascii="Helvetica" w:eastAsia="Times New Roman" w:hAnsi="Helvetica" w:cs="Helvetica"/>
          <w:color w:val="585858"/>
          <w:lang w:eastAsia="tr-TR"/>
        </w:rPr>
        <w:br/>
      </w:r>
      <w:proofErr w:type="gramStart"/>
      <w:r w:rsidRPr="001C4BB3">
        <w:rPr>
          <w:rFonts w:ascii="Helvetica" w:eastAsia="Times New Roman" w:hAnsi="Helvetica" w:cs="Helvetica"/>
          <w:b/>
          <w:bCs/>
          <w:color w:val="585858"/>
          <w:shd w:val="clear" w:color="auto" w:fill="F8F8F8"/>
          <w:lang w:eastAsia="tr-TR"/>
        </w:rPr>
        <w:t>4.1</w:t>
      </w:r>
      <w:proofErr w:type="gramEnd"/>
      <w:r w:rsidRPr="001C4BB3">
        <w:rPr>
          <w:rFonts w:ascii="Helvetica" w:eastAsia="Times New Roman" w:hAnsi="Helvetica" w:cs="Helvetica"/>
          <w:b/>
          <w:bCs/>
          <w:color w:val="585858"/>
          <w:shd w:val="clear" w:color="auto" w:fill="F8F8F8"/>
          <w:lang w:eastAsia="tr-TR"/>
        </w:rPr>
        <w:t>.</w:t>
      </w:r>
      <w:r w:rsidRPr="001C4BB3">
        <w:rPr>
          <w:rFonts w:ascii="Helvetica" w:eastAsia="Times New Roman" w:hAnsi="Helvetica" w:cs="Helvetica"/>
          <w:color w:val="585858"/>
          <w:shd w:val="clear" w:color="auto" w:fill="F8F8F8"/>
          <w:lang w:eastAsia="tr-TR"/>
        </w:rPr>
        <w:t> İhaleye katılma şartları ve istenilen belgeler: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4.1.1.3.</w:t>
      </w:r>
      <w:r w:rsidRPr="001C4BB3">
        <w:rPr>
          <w:rFonts w:ascii="Helvetica" w:eastAsia="Times New Roman" w:hAnsi="Helvetica" w:cs="Helvetica"/>
          <w:color w:val="585858"/>
          <w:shd w:val="clear" w:color="auto" w:fill="F8F8F8"/>
          <w:lang w:eastAsia="tr-TR"/>
        </w:rPr>
        <w:t> İhale konusu malın satış faaliyetinin yerine getirilebilmesi için ilgili mevzuat gereğince alınması zorunlu izin, ruhsat veya faaliyet belgesi veya belgeler:</w:t>
      </w:r>
    </w:p>
    <w:p w:rsidR="001C4BB3" w:rsidRPr="001C4BB3" w:rsidRDefault="001C4BB3" w:rsidP="001C4BB3">
      <w:pPr>
        <w:shd w:val="clear" w:color="auto" w:fill="F8F8F8"/>
        <w:spacing w:after="167" w:line="240" w:lineRule="auto"/>
        <w:jc w:val="both"/>
        <w:rPr>
          <w:rFonts w:ascii="Helvetica" w:eastAsia="Times New Roman" w:hAnsi="Helvetica" w:cs="Helvetica"/>
          <w:b/>
          <w:bCs/>
          <w:color w:val="118ABE"/>
          <w:lang w:eastAsia="tr-TR"/>
        </w:rPr>
      </w:pPr>
      <w:r w:rsidRPr="001C4BB3">
        <w:rPr>
          <w:rFonts w:ascii="Helvetica" w:eastAsia="Times New Roman" w:hAnsi="Helvetica" w:cs="Helvetica"/>
          <w:b/>
          <w:bCs/>
          <w:color w:val="118ABE"/>
          <w:lang w:eastAsia="tr-TR"/>
        </w:rPr>
        <w:t xml:space="preserve">1) İstekli bir: Akaryakıt ve Dağıtım Pazarlama Kuruluşu' ise Enerji Piyasası Düzenleme Kurumu tarafından verilmiş Teklif sahibinin Akaryakıt ve Dağıtım Pazarlama Kuruluşu olduğunu </w:t>
      </w:r>
      <w:proofErr w:type="spellStart"/>
      <w:r w:rsidRPr="001C4BB3">
        <w:rPr>
          <w:rFonts w:ascii="Helvetica" w:eastAsia="Times New Roman" w:hAnsi="Helvetica" w:cs="Helvetica"/>
          <w:b/>
          <w:bCs/>
          <w:color w:val="118ABE"/>
          <w:lang w:eastAsia="tr-TR"/>
        </w:rPr>
        <w:t>göstereb</w:t>
      </w:r>
      <w:proofErr w:type="spellEnd"/>
      <w:r w:rsidRPr="001C4BB3">
        <w:rPr>
          <w:rFonts w:ascii="Helvetica" w:eastAsia="Times New Roman" w:hAnsi="Helvetica" w:cs="Helvetica"/>
          <w:b/>
          <w:bCs/>
          <w:color w:val="118ABE"/>
          <w:lang w:eastAsia="tr-TR"/>
        </w:rPr>
        <w:t xml:space="preserve"> belgesi</w:t>
      </w:r>
    </w:p>
    <w:p w:rsidR="001C4BB3" w:rsidRPr="001C4BB3" w:rsidRDefault="001C4BB3" w:rsidP="001C4BB3">
      <w:pPr>
        <w:shd w:val="clear" w:color="auto" w:fill="F8F8F8"/>
        <w:spacing w:after="167" w:line="240" w:lineRule="auto"/>
        <w:jc w:val="both"/>
        <w:rPr>
          <w:rFonts w:ascii="Helvetica" w:eastAsia="Times New Roman" w:hAnsi="Helvetica" w:cs="Helvetica"/>
          <w:b/>
          <w:bCs/>
          <w:color w:val="118ABE"/>
          <w:lang w:eastAsia="tr-TR"/>
        </w:rPr>
      </w:pPr>
      <w:r w:rsidRPr="001C4BB3">
        <w:rPr>
          <w:rFonts w:ascii="Helvetica" w:eastAsia="Times New Roman" w:hAnsi="Helvetica" w:cs="Helvetica"/>
          <w:b/>
          <w:bCs/>
          <w:color w:val="118ABE"/>
          <w:lang w:eastAsia="tr-TR"/>
        </w:rPr>
        <w:t>2-) İstekli bir': Akaryakıt ve Dağıtım Pazarlama Kuruluşunun Bayii^' ise Teklif sahibinin bayisi olduğu kuruluştan verilmiş  Akaryakıt ve Dağıtım Pazarlama kuruluşunun bayisi olduğuna dair Bayilik Yazısı ve Bayilik Sözleşmesi</w:t>
      </w:r>
    </w:p>
    <w:p w:rsidR="001C4BB3" w:rsidRPr="001C4BB3" w:rsidRDefault="001C4BB3" w:rsidP="001C4BB3">
      <w:pPr>
        <w:shd w:val="clear" w:color="auto" w:fill="F8F8F8"/>
        <w:spacing w:after="167" w:line="240" w:lineRule="auto"/>
        <w:jc w:val="both"/>
        <w:rPr>
          <w:rFonts w:ascii="Helvetica" w:eastAsia="Times New Roman" w:hAnsi="Helvetica" w:cs="Helvetica"/>
          <w:b/>
          <w:bCs/>
          <w:color w:val="118ABE"/>
          <w:lang w:eastAsia="tr-TR"/>
        </w:rPr>
      </w:pPr>
      <w:r w:rsidRPr="001C4BB3">
        <w:rPr>
          <w:rFonts w:ascii="Helvetica" w:eastAsia="Times New Roman" w:hAnsi="Helvetica" w:cs="Helvetica"/>
          <w:b/>
          <w:bCs/>
          <w:color w:val="118ABE"/>
          <w:lang w:eastAsia="tr-TR"/>
        </w:rPr>
        <w:t>3-) İstekli Enerji Piyasası Düzenleme Kurumundan bayilik yapmak üzere verilmiş olan Bayilik belgesini</w:t>
      </w:r>
    </w:p>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proofErr w:type="gramStart"/>
      <w:r w:rsidRPr="001C4BB3">
        <w:rPr>
          <w:rFonts w:ascii="Helvetica" w:eastAsia="Times New Roman" w:hAnsi="Helvetica" w:cs="Helvetica"/>
          <w:b/>
          <w:bCs/>
          <w:color w:val="585858"/>
          <w:shd w:val="clear" w:color="auto" w:fill="F8F8F8"/>
          <w:lang w:eastAsia="tr-TR"/>
        </w:rPr>
        <w:t>4.1.2.</w:t>
      </w:r>
      <w:r w:rsidRPr="001C4BB3">
        <w:rPr>
          <w:rFonts w:ascii="Helvetica" w:eastAsia="Times New Roman" w:hAnsi="Helvetica" w:cs="Helvetica"/>
          <w:color w:val="585858"/>
          <w:shd w:val="clear" w:color="auto" w:fill="F8F8F8"/>
          <w:lang w:eastAsia="tr-TR"/>
        </w:rPr>
        <w:t> Teklif vermeye yetkili olduğunu gösteren imza beyannamesi veya imza sirküleri;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lastRenderedPageBreak/>
        <w:t>4.1.2.1.</w:t>
      </w:r>
      <w:r w:rsidRPr="001C4BB3">
        <w:rPr>
          <w:rFonts w:ascii="Helvetica" w:eastAsia="Times New Roman" w:hAnsi="Helvetica" w:cs="Helvetica"/>
          <w:color w:val="585858"/>
          <w:shd w:val="clear" w:color="auto" w:fill="F8F8F8"/>
          <w:lang w:eastAsia="tr-TR"/>
        </w:rPr>
        <w:t> Gerçek kişi olması halinde, noter tasdikli imza beyannamesi,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4.1.2.2.</w:t>
      </w:r>
      <w:r w:rsidRPr="001C4BB3">
        <w:rPr>
          <w:rFonts w:ascii="Helvetica" w:eastAsia="Times New Roman" w:hAnsi="Helvetica" w:cs="Helvetica"/>
          <w:color w:val="58585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4.1.3.</w:t>
      </w:r>
      <w:r w:rsidRPr="001C4BB3">
        <w:rPr>
          <w:rFonts w:ascii="Helvetica" w:eastAsia="Times New Roman" w:hAnsi="Helvetica" w:cs="Helvetica"/>
          <w:color w:val="585858"/>
          <w:shd w:val="clear" w:color="auto" w:fill="F8F8F8"/>
          <w:lang w:eastAsia="tr-TR"/>
        </w:rPr>
        <w:t> Şekli ve içeriği İdari Şartnamede belirlenen teklif mektubu. </w:t>
      </w:r>
      <w:proofErr w:type="gramEnd"/>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4.1.4.</w:t>
      </w:r>
      <w:r w:rsidRPr="001C4BB3">
        <w:rPr>
          <w:rFonts w:ascii="Helvetica" w:eastAsia="Times New Roman" w:hAnsi="Helvetica" w:cs="Helvetica"/>
          <w:color w:val="585858"/>
          <w:shd w:val="clear" w:color="auto" w:fill="F8F8F8"/>
          <w:lang w:eastAsia="tr-TR"/>
        </w:rPr>
        <w:t> Şekli ve içeriği İdari Şartnamede belirlenen geçici teminat.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4.1.5</w:t>
      </w:r>
      <w:r w:rsidRPr="001C4BB3">
        <w:rPr>
          <w:rFonts w:ascii="Helvetica" w:eastAsia="Times New Roman" w:hAnsi="Helvetica" w:cs="Helvetica"/>
          <w:color w:val="585858"/>
          <w:shd w:val="clear" w:color="auto" w:fill="F8F8F8"/>
          <w:lang w:eastAsia="tr-TR"/>
        </w:rPr>
        <w:t> İhale konusu alımın tamamı veya bir kısmı alt yüklenicilere yaptırılamaz. </w:t>
      </w:r>
      <w:r w:rsidRPr="001C4BB3">
        <w:rPr>
          <w:rFonts w:ascii="Helvetica" w:eastAsia="Times New Roman" w:hAnsi="Helvetica" w:cs="Helvetica"/>
          <w:color w:val="585858"/>
          <w:lang w:eastAsia="tr-TR"/>
        </w:rPr>
        <w:br/>
      </w:r>
      <w:proofErr w:type="gramStart"/>
      <w:r w:rsidRPr="001C4BB3">
        <w:rPr>
          <w:rFonts w:ascii="Helvetica" w:eastAsia="Times New Roman" w:hAnsi="Helvetica" w:cs="Helvetica"/>
          <w:b/>
          <w:bCs/>
          <w:color w:val="585858"/>
          <w:shd w:val="clear" w:color="auto" w:fill="F8F8F8"/>
          <w:lang w:eastAsia="tr-TR"/>
        </w:rPr>
        <w:t>4.1.6</w:t>
      </w:r>
      <w:r w:rsidRPr="001C4BB3">
        <w:rPr>
          <w:rFonts w:ascii="Helvetica" w:eastAsia="Times New Roman" w:hAnsi="Helvetica" w:cs="Helvetica"/>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 xml:space="preserve">4.2. Ekonomik ve mali yeterliğe ilişkin belgeler ve bu belgelerin taşıması gereken </w:t>
            </w:r>
            <w:proofErr w:type="gramStart"/>
            <w:r w:rsidRPr="001C4BB3">
              <w:rPr>
                <w:rFonts w:ascii="Helvetica" w:eastAsia="Times New Roman" w:hAnsi="Helvetica" w:cs="Helvetica"/>
                <w:b/>
                <w:bCs/>
                <w:color w:val="585858"/>
                <w:lang w:eastAsia="tr-TR"/>
              </w:rPr>
              <w:t>kriterler</w:t>
            </w:r>
            <w:proofErr w:type="gramEnd"/>
            <w:r w:rsidRPr="001C4BB3">
              <w:rPr>
                <w:rFonts w:ascii="Helvetica" w:eastAsia="Times New Roman" w:hAnsi="Helvetica" w:cs="Helvetica"/>
                <w:b/>
                <w:bCs/>
                <w:color w:val="585858"/>
                <w:lang w:eastAsia="tr-TR"/>
              </w:rPr>
              <w:t>:</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4.2.1 Bankalardan temin edilecek belgeler</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 xml:space="preserve">Teklif edilen bedelin % 10 </w:t>
            </w:r>
            <w:proofErr w:type="gramStart"/>
            <w:r w:rsidRPr="001C4BB3">
              <w:rPr>
                <w:rFonts w:ascii="Helvetica" w:eastAsia="Times New Roman" w:hAnsi="Helvetica" w:cs="Helvetica"/>
                <w:color w:val="585858"/>
                <w:lang w:eastAsia="tr-TR"/>
              </w:rPr>
              <w:t>dan</w:t>
            </w:r>
            <w:proofErr w:type="gramEnd"/>
            <w:r w:rsidRPr="001C4BB3">
              <w:rPr>
                <w:rFonts w:ascii="Helvetica" w:eastAsia="Times New Roman" w:hAnsi="Helvetica" w:cs="Helvetica"/>
                <w:color w:val="585858"/>
                <w:lang w:eastAsia="tr-TR"/>
              </w:rPr>
              <w:t xml:space="preserve"> az olmamak üzere istekli tarafından belirlenecek tutarda bankalar </w:t>
            </w:r>
            <w:proofErr w:type="spellStart"/>
            <w:r w:rsidRPr="001C4BB3">
              <w:rPr>
                <w:rFonts w:ascii="Helvetica" w:eastAsia="Times New Roman" w:hAnsi="Helvetica" w:cs="Helvetica"/>
                <w:color w:val="585858"/>
                <w:lang w:eastAsia="tr-TR"/>
              </w:rPr>
              <w:t>nezdindeki</w:t>
            </w:r>
            <w:proofErr w:type="spellEnd"/>
            <w:r w:rsidRPr="001C4BB3">
              <w:rPr>
                <w:rFonts w:ascii="Helvetica" w:eastAsia="Times New Roman" w:hAnsi="Helvetica" w:cs="Helvetica"/>
                <w:color w:val="585858"/>
                <w:lang w:eastAsia="tr-TR"/>
              </w:rPr>
              <w:t xml:space="preserve"> kullanılmamış nakdi kredisini veya </w:t>
            </w:r>
            <w:proofErr w:type="spellStart"/>
            <w:r w:rsidRPr="001C4BB3">
              <w:rPr>
                <w:rFonts w:ascii="Helvetica" w:eastAsia="Times New Roman" w:hAnsi="Helvetica" w:cs="Helvetica"/>
                <w:color w:val="585858"/>
                <w:lang w:eastAsia="tr-TR"/>
              </w:rPr>
              <w:t>gayrinakdi</w:t>
            </w:r>
            <w:proofErr w:type="spellEnd"/>
            <w:r w:rsidRPr="001C4BB3">
              <w:rPr>
                <w:rFonts w:ascii="Helvetica" w:eastAsia="Times New Roman" w:hAnsi="Helvetica" w:cs="Helvetica"/>
                <w:color w:val="585858"/>
                <w:lang w:eastAsia="tr-TR"/>
              </w:rPr>
              <w:t xml:space="preserve"> kredisini ya da üzerinde kısıtlama bulunmayan mevduatını gösterir banka referans mektubu, </w:t>
            </w:r>
            <w:r w:rsidRPr="001C4BB3">
              <w:rPr>
                <w:rFonts w:ascii="Helvetica" w:eastAsia="Times New Roman" w:hAnsi="Helvetica" w:cs="Helvetica"/>
                <w:color w:val="585858"/>
                <w:lang w:eastAsia="tr-TR"/>
              </w:rPr>
              <w:br/>
              <w:t>Bu kriter mevduat ve kredi tutarları toplanmak ya da birden fazla banka referans mektubu sunularak sağlanabilir.</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4.2.2. İş hacmini gösteren belgeler:</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a) İhalenin yapıldığı yıldan önceki yıla ait toplam ciroyu gösteren gelir tablosu, </w:t>
            </w:r>
            <w:r w:rsidRPr="001C4BB3">
              <w:rPr>
                <w:rFonts w:ascii="Helvetica" w:eastAsia="Times New Roman" w:hAnsi="Helvetica" w:cs="Helvetica"/>
                <w:color w:val="585858"/>
                <w:lang w:eastAsia="tr-TR"/>
              </w:rPr>
              <w:br/>
              <w:t>b) Taahhüt altında devam eden mal satışlarının gerçekleştirilen kısmının veya bitirilen mal satışlarının parasal tutarını gösteren, ihalenin yapıldığı yıldan önceki yılda düzenlenmiş faturalar, </w:t>
            </w:r>
            <w:r w:rsidRPr="001C4BB3">
              <w:rPr>
                <w:rFonts w:ascii="Helvetica" w:eastAsia="Times New Roman" w:hAnsi="Helvetica" w:cs="Helvetica"/>
                <w:color w:val="585858"/>
                <w:lang w:eastAsia="tr-TR"/>
              </w:rPr>
              <w:br/>
              <w:t>Bu belgelerden birinin sunulması yeterlidir. </w:t>
            </w:r>
            <w:r w:rsidRPr="001C4BB3">
              <w:rPr>
                <w:rFonts w:ascii="Helvetica" w:eastAsia="Times New Roman" w:hAnsi="Helvetica" w:cs="Helvetica"/>
                <w:color w:val="585858"/>
                <w:lang w:eastAsia="tr-TR"/>
              </w:rPr>
              <w:br/>
              <w:t xml:space="preserve">Bu belgelerdeki tutarların, toplam ciro için, isteklinin teklif edeceği bedelin % 25 inden, taahhüt altında devam eden işlerin gerçekleştirilen kısmının veya bitirilen işlere ilişkin mal satışlarının parasal tutarının ise teklif edilen bedelin % 15 inden az olmaması gerekir. Bu </w:t>
            </w:r>
            <w:proofErr w:type="gramStart"/>
            <w:r w:rsidRPr="001C4BB3">
              <w:rPr>
                <w:rFonts w:ascii="Helvetica" w:eastAsia="Times New Roman" w:hAnsi="Helvetica" w:cs="Helvetica"/>
                <w:color w:val="585858"/>
                <w:lang w:eastAsia="tr-TR"/>
              </w:rPr>
              <w:t>kriterlerden</w:t>
            </w:r>
            <w:proofErr w:type="gramEnd"/>
            <w:r w:rsidRPr="001C4BB3">
              <w:rPr>
                <w:rFonts w:ascii="Helvetica" w:eastAsia="Times New Roman" w:hAnsi="Helvetica" w:cs="Helvetica"/>
                <w:color w:val="585858"/>
                <w:lang w:eastAsia="tr-TR"/>
              </w:rPr>
              <w:t xml:space="preserve"> herhangi birini sağlayan ve sağladığı kritere ilişkin belgeyi sunan istekli yeterli kabul edilir. </w:t>
            </w:r>
            <w:r w:rsidRPr="001C4BB3">
              <w:rPr>
                <w:rFonts w:ascii="Helvetica" w:eastAsia="Times New Roman" w:hAnsi="Helvetica" w:cs="Helvetica"/>
                <w:color w:val="585858"/>
                <w:lang w:eastAsia="tr-TR"/>
              </w:rPr>
              <w:br/>
              <w:t xml:space="preserve">Bu </w:t>
            </w:r>
            <w:proofErr w:type="gramStart"/>
            <w:r w:rsidRPr="001C4BB3">
              <w:rPr>
                <w:rFonts w:ascii="Helvetica" w:eastAsia="Times New Roman" w:hAnsi="Helvetica" w:cs="Helvetica"/>
                <w:color w:val="585858"/>
                <w:lang w:eastAsia="tr-TR"/>
              </w:rPr>
              <w:t>kriterleri</w:t>
            </w:r>
            <w:proofErr w:type="gramEnd"/>
            <w:r w:rsidRPr="001C4BB3">
              <w:rPr>
                <w:rFonts w:ascii="Helvetica" w:eastAsia="Times New Roman" w:hAnsi="Helvetica" w:cs="Helvetica"/>
                <w:color w:val="585858"/>
                <w:lang w:eastAsia="tr-TR"/>
              </w:rPr>
              <w:t xml:space="preserve"> bir önceki yılda sağlayamayan istekliler, son iki yıla ait belgelerini sunabilirler. Bu takdirde belgeleri sunulan son iki yılın parasal tutarlarının ortalaması üzerinden yeterlik </w:t>
            </w:r>
            <w:proofErr w:type="gramStart"/>
            <w:r w:rsidRPr="001C4BB3">
              <w:rPr>
                <w:rFonts w:ascii="Helvetica" w:eastAsia="Times New Roman" w:hAnsi="Helvetica" w:cs="Helvetica"/>
                <w:color w:val="585858"/>
                <w:lang w:eastAsia="tr-TR"/>
              </w:rPr>
              <w:t>kriterlerinin</w:t>
            </w:r>
            <w:proofErr w:type="gramEnd"/>
            <w:r w:rsidRPr="001C4BB3">
              <w:rPr>
                <w:rFonts w:ascii="Helvetica" w:eastAsia="Times New Roman" w:hAnsi="Helvetica" w:cs="Helvetica"/>
                <w:color w:val="585858"/>
                <w:lang w:eastAsia="tr-TR"/>
              </w:rPr>
              <w:t xml:space="preserve"> sağlanıp sağlanmadığına bakılır. </w:t>
            </w:r>
            <w:r w:rsidRPr="001C4BB3">
              <w:rPr>
                <w:rFonts w:ascii="Helvetica" w:eastAsia="Times New Roman" w:hAnsi="Helvetica" w:cs="Helvetica"/>
                <w:color w:val="585858"/>
                <w:lang w:eastAsia="tr-TR"/>
              </w:rPr>
              <w:br/>
              <w:t xml:space="preserve">Yılın ilk dört ayında olan ihalelerde, bir önceki yıla ait gelir tablosunu sunmayanlar, iki önceki yılın gelir tablosunu sunabilirler. Bu gelir tablosunun yeterlik </w:t>
            </w:r>
            <w:proofErr w:type="gramStart"/>
            <w:r w:rsidRPr="001C4BB3">
              <w:rPr>
                <w:rFonts w:ascii="Helvetica" w:eastAsia="Times New Roman" w:hAnsi="Helvetica" w:cs="Helvetica"/>
                <w:color w:val="585858"/>
                <w:lang w:eastAsia="tr-TR"/>
              </w:rPr>
              <w:t>kriterini</w:t>
            </w:r>
            <w:proofErr w:type="gramEnd"/>
            <w:r w:rsidRPr="001C4BB3">
              <w:rPr>
                <w:rFonts w:ascii="Helvetica" w:eastAsia="Times New Roman" w:hAnsi="Helvetica" w:cs="Helvetica"/>
                <w:color w:val="585858"/>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1C4BB3">
              <w:rPr>
                <w:rFonts w:ascii="Helvetica" w:eastAsia="Times New Roman" w:hAnsi="Helvetica" w:cs="Helvetica"/>
                <w:color w:val="585858"/>
                <w:lang w:eastAsia="tr-TR"/>
              </w:rPr>
              <w:t>kriterlerinin</w:t>
            </w:r>
            <w:proofErr w:type="gramEnd"/>
            <w:r w:rsidRPr="001C4BB3">
              <w:rPr>
                <w:rFonts w:ascii="Helvetica" w:eastAsia="Times New Roman" w:hAnsi="Helvetica" w:cs="Helvetica"/>
                <w:color w:val="585858"/>
                <w:lang w:eastAsia="tr-TR"/>
              </w:rPr>
              <w:t xml:space="preserve"> sağlanıp sağlanmadığına bakılır.</w:t>
            </w:r>
          </w:p>
        </w:tc>
      </w:tr>
    </w:tbl>
    <w:p w:rsidR="001C4BB3" w:rsidRPr="001C4BB3" w:rsidRDefault="001C4BB3" w:rsidP="001C4B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 xml:space="preserve">4.3. Mesleki ve Teknik yeterliğe ilişkin belgeler ve bu belgelerin taşıması gereken </w:t>
            </w:r>
            <w:proofErr w:type="gramStart"/>
            <w:r w:rsidRPr="001C4BB3">
              <w:rPr>
                <w:rFonts w:ascii="Helvetica" w:eastAsia="Times New Roman" w:hAnsi="Helvetica" w:cs="Helvetica"/>
                <w:b/>
                <w:bCs/>
                <w:color w:val="585858"/>
                <w:lang w:eastAsia="tr-TR"/>
              </w:rPr>
              <w:t>kriterler</w:t>
            </w:r>
            <w:proofErr w:type="gramEnd"/>
            <w:r w:rsidRPr="001C4BB3">
              <w:rPr>
                <w:rFonts w:ascii="Helvetica" w:eastAsia="Times New Roman" w:hAnsi="Helvetica" w:cs="Helvetica"/>
                <w:b/>
                <w:bCs/>
                <w:color w:val="585858"/>
                <w:lang w:eastAsia="tr-TR"/>
              </w:rPr>
              <w:t>:</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4.3.1. İş deneyimini gösteren belgeler:</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Son beş yıl içinde bedel içeren bir sözleşme kapsamında kesin kabul işlemleri tamamlanan ve teklif edilen bedelin </w:t>
            </w:r>
            <w:r w:rsidRPr="001C4BB3">
              <w:rPr>
                <w:rFonts w:ascii="Helvetica" w:eastAsia="Times New Roman" w:hAnsi="Helvetica" w:cs="Helvetica"/>
                <w:b/>
                <w:bCs/>
                <w:color w:val="118ABE"/>
                <w:lang w:eastAsia="tr-TR"/>
              </w:rPr>
              <w:t>% 30</w:t>
            </w:r>
            <w:r w:rsidRPr="001C4BB3">
              <w:rPr>
                <w:rFonts w:ascii="Helvetica" w:eastAsia="Times New Roman" w:hAnsi="Helvetica" w:cs="Helvetica"/>
                <w:color w:val="585858"/>
                <w:lang w:eastAsia="tr-TR"/>
              </w:rPr>
              <w:t>oranından az olmamak üzere ihale konusu iş veya benzer işlere ilişkin iş deneyimini gösteren belgeler veya teknolojik ürün deneyim belgesi. </w:t>
            </w:r>
          </w:p>
        </w:tc>
      </w:tr>
    </w:tbl>
    <w:p w:rsidR="001C4BB3" w:rsidRPr="001C4BB3" w:rsidRDefault="001C4BB3" w:rsidP="001C4BB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t>4.4. Bu ihalede benzer iş olarak kabul edilecek işler:</w:t>
            </w:r>
          </w:p>
        </w:tc>
      </w:tr>
      <w:tr w:rsidR="001C4BB3" w:rsidRPr="001C4BB3" w:rsidTr="001C4BB3">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1C4BB3" w:rsidRPr="001C4BB3" w:rsidRDefault="001C4BB3" w:rsidP="001C4BB3">
            <w:pPr>
              <w:spacing w:after="0" w:line="268" w:lineRule="atLeast"/>
              <w:rPr>
                <w:rFonts w:ascii="Helvetica" w:eastAsia="Times New Roman" w:hAnsi="Helvetica" w:cs="Helvetica"/>
                <w:color w:val="585858"/>
                <w:lang w:eastAsia="tr-TR"/>
              </w:rPr>
            </w:pPr>
            <w:r w:rsidRPr="001C4BB3">
              <w:rPr>
                <w:rFonts w:ascii="Helvetica" w:eastAsia="Times New Roman" w:hAnsi="Helvetica" w:cs="Helvetica"/>
                <w:b/>
                <w:bCs/>
                <w:color w:val="585858"/>
                <w:lang w:eastAsia="tr-TR"/>
              </w:rPr>
              <w:lastRenderedPageBreak/>
              <w:t>4.4.1.</w:t>
            </w:r>
          </w:p>
          <w:p w:rsidR="001C4BB3" w:rsidRPr="001C4BB3" w:rsidRDefault="001C4BB3" w:rsidP="001C4BB3">
            <w:pPr>
              <w:spacing w:after="0" w:line="268" w:lineRule="atLeast"/>
              <w:rPr>
                <w:rFonts w:ascii="Helvetica" w:eastAsia="Times New Roman" w:hAnsi="Helvetica" w:cs="Helvetica"/>
                <w:b/>
                <w:bCs/>
                <w:color w:val="118ABE"/>
                <w:lang w:eastAsia="tr-TR"/>
              </w:rPr>
            </w:pPr>
            <w:r w:rsidRPr="001C4BB3">
              <w:rPr>
                <w:rFonts w:ascii="Helvetica" w:eastAsia="Times New Roman" w:hAnsi="Helvetica" w:cs="Helvetica"/>
                <w:b/>
                <w:bCs/>
                <w:color w:val="118ABE"/>
                <w:lang w:eastAsia="tr-TR"/>
              </w:rPr>
              <w:t>KAMU VE ÖZEL SEKTÖR İLE YAPILAN AKARYAKIT İŞİ.</w:t>
            </w:r>
          </w:p>
        </w:tc>
      </w:tr>
    </w:tbl>
    <w:p w:rsidR="001C4BB3" w:rsidRPr="001C4BB3" w:rsidRDefault="001C4BB3" w:rsidP="001C4BB3">
      <w:pPr>
        <w:spacing w:after="0" w:line="240" w:lineRule="auto"/>
        <w:rPr>
          <w:rFonts w:ascii="Times New Roman" w:eastAsia="Times New Roman" w:hAnsi="Times New Roman" w:cs="Times New Roman"/>
          <w:sz w:val="24"/>
          <w:szCs w:val="24"/>
          <w:lang w:eastAsia="tr-TR"/>
        </w:rPr>
      </w:pP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5.</w:t>
      </w:r>
      <w:r w:rsidRPr="001C4BB3">
        <w:rPr>
          <w:rFonts w:ascii="Helvetica" w:eastAsia="Times New Roman" w:hAnsi="Helvetica" w:cs="Helvetica"/>
          <w:color w:val="585858"/>
          <w:shd w:val="clear" w:color="auto" w:fill="F8F8F8"/>
          <w:lang w:eastAsia="tr-TR"/>
        </w:rPr>
        <w:t>Ekonomik açıdan en avantajlı teklif sadece fiyat esasına göre belirlenecektir.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6.</w:t>
      </w:r>
      <w:r w:rsidRPr="001C4BB3">
        <w:rPr>
          <w:rFonts w:ascii="Helvetica" w:eastAsia="Times New Roman" w:hAnsi="Helvetica" w:cs="Helvetica"/>
          <w:color w:val="585858"/>
          <w:shd w:val="clear" w:color="auto" w:fill="F8F8F8"/>
          <w:lang w:eastAsia="tr-TR"/>
        </w:rPr>
        <w:t> İhale yerli ve yabancı tüm isteklilere açıktır.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7.</w:t>
      </w:r>
      <w:r w:rsidRPr="001C4BB3">
        <w:rPr>
          <w:rFonts w:ascii="Helvetica" w:eastAsia="Times New Roman" w:hAnsi="Helvetica" w:cs="Helvetica"/>
          <w:color w:val="585858"/>
          <w:shd w:val="clear" w:color="auto" w:fill="F8F8F8"/>
          <w:lang w:eastAsia="tr-TR"/>
        </w:rPr>
        <w:t> İhale dokümanının görülmesi ve satın alınması: </w:t>
      </w:r>
      <w:r w:rsidRPr="001C4BB3">
        <w:rPr>
          <w:rFonts w:ascii="Helvetica" w:eastAsia="Times New Roman" w:hAnsi="Helvetica" w:cs="Helvetica"/>
          <w:color w:val="585858"/>
          <w:lang w:eastAsia="tr-TR"/>
        </w:rPr>
        <w:br/>
      </w:r>
      <w:proofErr w:type="gramStart"/>
      <w:r w:rsidRPr="001C4BB3">
        <w:rPr>
          <w:rFonts w:ascii="Helvetica" w:eastAsia="Times New Roman" w:hAnsi="Helvetica" w:cs="Helvetica"/>
          <w:b/>
          <w:bCs/>
          <w:color w:val="585858"/>
          <w:shd w:val="clear" w:color="auto" w:fill="F8F8F8"/>
          <w:lang w:eastAsia="tr-TR"/>
        </w:rPr>
        <w:t>7.1</w:t>
      </w:r>
      <w:proofErr w:type="gramEnd"/>
      <w:r w:rsidRPr="001C4BB3">
        <w:rPr>
          <w:rFonts w:ascii="Helvetica" w:eastAsia="Times New Roman" w:hAnsi="Helvetica" w:cs="Helvetica"/>
          <w:b/>
          <w:bCs/>
          <w:color w:val="585858"/>
          <w:shd w:val="clear" w:color="auto" w:fill="F8F8F8"/>
          <w:lang w:eastAsia="tr-TR"/>
        </w:rPr>
        <w:t>.</w:t>
      </w:r>
      <w:r w:rsidRPr="001C4BB3">
        <w:rPr>
          <w:rFonts w:ascii="Helvetica" w:eastAsia="Times New Roman" w:hAnsi="Helvetica" w:cs="Helvetica"/>
          <w:color w:val="585858"/>
          <w:shd w:val="clear" w:color="auto" w:fill="F8F8F8"/>
          <w:lang w:eastAsia="tr-TR"/>
        </w:rPr>
        <w:t> İhale dokümanı, idarenin adresinde görülebilir ve </w:t>
      </w:r>
      <w:r w:rsidRPr="001C4BB3">
        <w:rPr>
          <w:rFonts w:ascii="Helvetica" w:eastAsia="Times New Roman" w:hAnsi="Helvetica" w:cs="Helvetica"/>
          <w:b/>
          <w:bCs/>
          <w:color w:val="118ABE"/>
          <w:lang w:eastAsia="tr-TR"/>
        </w:rPr>
        <w:t>200 TRY (Türk Lirası)</w:t>
      </w:r>
      <w:r w:rsidRPr="001C4BB3">
        <w:rPr>
          <w:rFonts w:ascii="Helvetica" w:eastAsia="Times New Roman" w:hAnsi="Helvetica" w:cs="Helvetica"/>
          <w:color w:val="585858"/>
          <w:shd w:val="clear" w:color="auto" w:fill="F8F8F8"/>
          <w:lang w:eastAsia="tr-TR"/>
        </w:rPr>
        <w:t> karşılığı </w:t>
      </w:r>
      <w:r w:rsidRPr="001C4BB3">
        <w:rPr>
          <w:rFonts w:ascii="Helvetica" w:eastAsia="Times New Roman" w:hAnsi="Helvetica" w:cs="Helvetica"/>
          <w:b/>
          <w:bCs/>
          <w:color w:val="118ABE"/>
          <w:lang w:eastAsia="tr-TR"/>
        </w:rPr>
        <w:t>EKAP</w:t>
      </w:r>
      <w:r w:rsidRPr="001C4BB3">
        <w:rPr>
          <w:rFonts w:ascii="Helvetica" w:eastAsia="Times New Roman" w:hAnsi="Helvetica" w:cs="Helvetica"/>
          <w:color w:val="585858"/>
          <w:shd w:val="clear" w:color="auto" w:fill="F8F8F8"/>
          <w:lang w:eastAsia="tr-TR"/>
        </w:rPr>
        <w:t> adresinden satın alınabilir.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7.2.</w:t>
      </w:r>
      <w:r w:rsidRPr="001C4BB3">
        <w:rPr>
          <w:rFonts w:ascii="Helvetica" w:eastAsia="Times New Roman" w:hAnsi="Helvetica" w:cs="Helvetica"/>
          <w:color w:val="585858"/>
          <w:shd w:val="clear" w:color="auto" w:fill="F8F8F8"/>
          <w:lang w:eastAsia="tr-TR"/>
        </w:rPr>
        <w:t> İhaleye teklif verecek olanların ihale dokümanını satın almaları veya EKAP üzerinden e-imza kullanarak indirmeleri zorunludur.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8.</w:t>
      </w:r>
      <w:r w:rsidRPr="001C4BB3">
        <w:rPr>
          <w:rFonts w:ascii="Helvetica" w:eastAsia="Times New Roman" w:hAnsi="Helvetica" w:cs="Helvetica"/>
          <w:color w:val="585858"/>
          <w:shd w:val="clear" w:color="auto" w:fill="F8F8F8"/>
          <w:lang w:eastAsia="tr-TR"/>
        </w:rPr>
        <w:t> Teklifler, ihale tarih ve saatine kadar </w:t>
      </w:r>
      <w:proofErr w:type="spellStart"/>
      <w:r w:rsidRPr="001C4BB3">
        <w:rPr>
          <w:rFonts w:ascii="Helvetica" w:eastAsia="Times New Roman" w:hAnsi="Helvetica" w:cs="Helvetica"/>
          <w:b/>
          <w:bCs/>
          <w:color w:val="118ABE"/>
          <w:lang w:eastAsia="tr-TR"/>
        </w:rPr>
        <w:t>Yenidoğan</w:t>
      </w:r>
      <w:proofErr w:type="spellEnd"/>
      <w:r w:rsidRPr="001C4BB3">
        <w:rPr>
          <w:rFonts w:ascii="Helvetica" w:eastAsia="Times New Roman" w:hAnsi="Helvetica" w:cs="Helvetica"/>
          <w:b/>
          <w:bCs/>
          <w:color w:val="118ABE"/>
          <w:lang w:eastAsia="tr-TR"/>
        </w:rPr>
        <w:t xml:space="preserve"> Mah Zafer Cad. Belediye Hizmet Binası 3. Kat İhale Odası </w:t>
      </w:r>
      <w:proofErr w:type="spellStart"/>
      <w:r w:rsidRPr="001C4BB3">
        <w:rPr>
          <w:rFonts w:ascii="Helvetica" w:eastAsia="Times New Roman" w:hAnsi="Helvetica" w:cs="Helvetica"/>
          <w:b/>
          <w:bCs/>
          <w:color w:val="118ABE"/>
          <w:lang w:eastAsia="tr-TR"/>
        </w:rPr>
        <w:t>KIRIKKALE</w:t>
      </w:r>
      <w:r w:rsidRPr="001C4BB3">
        <w:rPr>
          <w:rFonts w:ascii="Helvetica" w:eastAsia="Times New Roman" w:hAnsi="Helvetica" w:cs="Helvetica"/>
          <w:color w:val="585858"/>
          <w:shd w:val="clear" w:color="auto" w:fill="F8F8F8"/>
          <w:lang w:eastAsia="tr-TR"/>
        </w:rPr>
        <w:t>adresine</w:t>
      </w:r>
      <w:proofErr w:type="spellEnd"/>
      <w:r w:rsidRPr="001C4BB3">
        <w:rPr>
          <w:rFonts w:ascii="Helvetica" w:eastAsia="Times New Roman" w:hAnsi="Helvetica" w:cs="Helvetica"/>
          <w:color w:val="585858"/>
          <w:shd w:val="clear" w:color="auto" w:fill="F8F8F8"/>
          <w:lang w:eastAsia="tr-TR"/>
        </w:rPr>
        <w:t xml:space="preserve"> elden teslim edilebileceği gibi, aynı adrese iadeli taahhütlü posta vasıtasıyla da gönderilebilir.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9.</w:t>
      </w:r>
      <w:r w:rsidRPr="001C4BB3">
        <w:rPr>
          <w:rFonts w:ascii="Helvetica" w:eastAsia="Times New Roman" w:hAnsi="Helvetica" w:cs="Helvetica"/>
          <w:color w:val="585858"/>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shd w:val="clear" w:color="auto" w:fill="F8F8F8"/>
          <w:lang w:eastAsia="tr-TR"/>
        </w:rPr>
        <w:t>Bu ihalede, işin tamamı için teklif verilecektir.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10.</w:t>
      </w:r>
      <w:r w:rsidRPr="001C4BB3">
        <w:rPr>
          <w:rFonts w:ascii="Helvetica" w:eastAsia="Times New Roman" w:hAnsi="Helvetica" w:cs="Helvetica"/>
          <w:color w:val="585858"/>
          <w:shd w:val="clear" w:color="auto" w:fill="F8F8F8"/>
          <w:lang w:eastAsia="tr-TR"/>
        </w:rPr>
        <w:t> İstekliler teklif ettikleri bedelin %3’ünden az olmamak üzere kendi belirleyecekleri tutarda geçici teminat vereceklerdir.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11.</w:t>
      </w:r>
      <w:r w:rsidRPr="001C4BB3">
        <w:rPr>
          <w:rFonts w:ascii="Helvetica" w:eastAsia="Times New Roman" w:hAnsi="Helvetica" w:cs="Helvetica"/>
          <w:color w:val="585858"/>
          <w:shd w:val="clear" w:color="auto" w:fill="F8F8F8"/>
          <w:lang w:eastAsia="tr-TR"/>
        </w:rPr>
        <w:t> Verilen tekliflerin geçerlilik süresi, ihale tarihinden itibaren </w:t>
      </w:r>
      <w:r w:rsidRPr="001C4BB3">
        <w:rPr>
          <w:rFonts w:ascii="Helvetica" w:eastAsia="Times New Roman" w:hAnsi="Helvetica" w:cs="Helvetica"/>
          <w:b/>
          <w:bCs/>
          <w:color w:val="118ABE"/>
          <w:lang w:eastAsia="tr-TR"/>
        </w:rPr>
        <w:t>60 (altmış)</w:t>
      </w:r>
      <w:r w:rsidRPr="001C4BB3">
        <w:rPr>
          <w:rFonts w:ascii="Helvetica" w:eastAsia="Times New Roman" w:hAnsi="Helvetica" w:cs="Helvetica"/>
          <w:color w:val="585858"/>
          <w:shd w:val="clear" w:color="auto" w:fill="F8F8F8"/>
          <w:lang w:eastAsia="tr-TR"/>
        </w:rPr>
        <w:t> takvim günüdür. </w:t>
      </w:r>
      <w:r w:rsidRPr="001C4BB3">
        <w:rPr>
          <w:rFonts w:ascii="Helvetica" w:eastAsia="Times New Roman" w:hAnsi="Helvetica" w:cs="Helvetica"/>
          <w:color w:val="585858"/>
          <w:lang w:eastAsia="tr-TR"/>
        </w:rPr>
        <w:br/>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12.</w:t>
      </w:r>
      <w:r w:rsidRPr="001C4BB3">
        <w:rPr>
          <w:rFonts w:ascii="Helvetica" w:eastAsia="Times New Roman" w:hAnsi="Helvetica" w:cs="Helvetica"/>
          <w:color w:val="585858"/>
          <w:shd w:val="clear" w:color="auto" w:fill="F8F8F8"/>
          <w:lang w:eastAsia="tr-TR"/>
        </w:rPr>
        <w:t> Konsorsiyum olarak ihaleye teklif verilemez. </w:t>
      </w:r>
      <w:r w:rsidRPr="001C4BB3">
        <w:rPr>
          <w:rFonts w:ascii="Helvetica" w:eastAsia="Times New Roman" w:hAnsi="Helvetica" w:cs="Helvetica"/>
          <w:color w:val="585858"/>
          <w:lang w:eastAsia="tr-TR"/>
        </w:rPr>
        <w:br/>
      </w:r>
      <w:r w:rsidRPr="001C4BB3">
        <w:rPr>
          <w:rFonts w:ascii="Helvetica" w:eastAsia="Times New Roman" w:hAnsi="Helvetica" w:cs="Helvetica"/>
          <w:b/>
          <w:bCs/>
          <w:color w:val="585858"/>
          <w:shd w:val="clear" w:color="auto" w:fill="F8F8F8"/>
          <w:lang w:eastAsia="tr-TR"/>
        </w:rPr>
        <w:t>13.Diğer hususlar:</w:t>
      </w:r>
    </w:p>
    <w:p w:rsidR="001C4BB3" w:rsidRPr="001C4BB3" w:rsidRDefault="001C4BB3" w:rsidP="001C4BB3">
      <w:pPr>
        <w:shd w:val="clear" w:color="auto" w:fill="F8F8F8"/>
        <w:spacing w:after="0" w:line="240" w:lineRule="auto"/>
        <w:jc w:val="both"/>
        <w:rPr>
          <w:rFonts w:ascii="Helvetica" w:eastAsia="Times New Roman" w:hAnsi="Helvetica" w:cs="Helvetica"/>
          <w:color w:val="585858"/>
          <w:lang w:eastAsia="tr-TR"/>
        </w:rPr>
      </w:pPr>
      <w:r w:rsidRPr="001C4BB3">
        <w:rPr>
          <w:rFonts w:ascii="Helvetica" w:eastAsia="Times New Roman" w:hAnsi="Helvetica" w:cs="Helvetica"/>
          <w:color w:val="585858"/>
          <w:lang w:eastAsia="tr-TR"/>
        </w:rPr>
        <w:t>İhale, Kanunun 38 inci maddesinde öngörülen açıklama istenmeksizin ekonomik açıdan en avantajlı teklif üzerinde bırakılacaktır.</w:t>
      </w:r>
    </w:p>
    <w:p w:rsidR="00520C0C" w:rsidRPr="001C4BB3" w:rsidRDefault="00520C0C" w:rsidP="001C4BB3">
      <w:pPr>
        <w:ind w:firstLine="708"/>
      </w:pPr>
    </w:p>
    <w:sectPr w:rsidR="00520C0C" w:rsidRPr="001C4BB3" w:rsidSect="00520C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1C4BB3"/>
    <w:rsid w:val="001C4BB3"/>
    <w:rsid w:val="00520C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4BB3"/>
  </w:style>
  <w:style w:type="character" w:customStyle="1" w:styleId="ilanbaslik">
    <w:name w:val="ilanbaslik"/>
    <w:basedOn w:val="VarsaylanParagrafYazTipi"/>
    <w:rsid w:val="001C4BB3"/>
  </w:style>
  <w:style w:type="paragraph" w:styleId="NormalWeb">
    <w:name w:val="Normal (Web)"/>
    <w:basedOn w:val="Normal"/>
    <w:uiPriority w:val="99"/>
    <w:unhideWhenUsed/>
    <w:rsid w:val="001C4B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C4B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4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409701">
      <w:bodyDiv w:val="1"/>
      <w:marLeft w:val="0"/>
      <w:marRight w:val="0"/>
      <w:marTop w:val="0"/>
      <w:marBottom w:val="0"/>
      <w:divBdr>
        <w:top w:val="none" w:sz="0" w:space="0" w:color="auto"/>
        <w:left w:val="none" w:sz="0" w:space="0" w:color="auto"/>
        <w:bottom w:val="none" w:sz="0" w:space="0" w:color="auto"/>
        <w:right w:val="none" w:sz="0" w:space="0" w:color="auto"/>
      </w:divBdr>
      <w:divsChild>
        <w:div w:id="61416677">
          <w:marLeft w:val="0"/>
          <w:marRight w:val="0"/>
          <w:marTop w:val="0"/>
          <w:marBottom w:val="0"/>
          <w:divBdr>
            <w:top w:val="none" w:sz="0" w:space="0" w:color="auto"/>
            <w:left w:val="none" w:sz="0" w:space="0" w:color="auto"/>
            <w:bottom w:val="none" w:sz="0" w:space="0" w:color="auto"/>
            <w:right w:val="none" w:sz="0" w:space="0" w:color="auto"/>
          </w:divBdr>
        </w:div>
        <w:div w:id="203280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cp:lastPrinted>2017-12-04T06:49:00Z</cp:lastPrinted>
  <dcterms:created xsi:type="dcterms:W3CDTF">2017-12-04T06:45:00Z</dcterms:created>
  <dcterms:modified xsi:type="dcterms:W3CDTF">2017-12-04T06:50:00Z</dcterms:modified>
</cp:coreProperties>
</file>